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181" w:rsidRPr="00E75084" w:rsidRDefault="001E6181" w:rsidP="001E618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Администрация муниципального образования «Город Астрахань»</w:t>
      </w:r>
    </w:p>
    <w:p w:rsidR="001E6181" w:rsidRDefault="001E6181" w:rsidP="001E618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РАСПОРЯЖЕНИЕ</w:t>
      </w:r>
    </w:p>
    <w:p w:rsidR="001E6181" w:rsidRPr="00E75084" w:rsidRDefault="001E6181" w:rsidP="001E618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27 декабря 2021 года № 2286-р</w:t>
      </w:r>
    </w:p>
    <w:p w:rsidR="001E6181" w:rsidRPr="00E75084" w:rsidRDefault="001E6181" w:rsidP="001E618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«Об установлении в пользу ПАО «РОССЕТИ Юг» публичного сервитута </w:t>
      </w:r>
    </w:p>
    <w:p w:rsidR="001E6181" w:rsidRPr="00E75084" w:rsidRDefault="001E6181" w:rsidP="001E618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в целях размещения объекта электросетевого хозяйства </w:t>
      </w:r>
    </w:p>
    <w:p w:rsidR="001E6181" w:rsidRPr="00E75084" w:rsidRDefault="001E6181" w:rsidP="001E6181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«ВЛ-0,4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КТП 1344 ф.9 ПС </w:t>
      </w:r>
      <w:proofErr w:type="spellStart"/>
      <w:r w:rsidRPr="00E75084">
        <w:rPr>
          <w:spacing w:val="0"/>
        </w:rPr>
        <w:t>Трусовская</w:t>
      </w:r>
      <w:proofErr w:type="spellEnd"/>
      <w:r w:rsidRPr="00E75084">
        <w:rPr>
          <w:spacing w:val="0"/>
        </w:rPr>
        <w:t>»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от 17.09.2021 № 03-10-02-11177/21, в соответствии со ст. 23, </w:t>
      </w:r>
      <w:proofErr w:type="spellStart"/>
      <w:r w:rsidRPr="00E75084">
        <w:rPr>
          <w:spacing w:val="0"/>
        </w:rPr>
        <w:t>ст.ст</w:t>
      </w:r>
      <w:proofErr w:type="spellEnd"/>
      <w:r w:rsidRPr="00E7508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E7508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1. </w:t>
      </w:r>
      <w:proofErr w:type="gramStart"/>
      <w:r w:rsidRPr="00E75084">
        <w:rPr>
          <w:spacing w:val="0"/>
        </w:rPr>
        <w:t>Установить в пользу публичного акционерного общества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(ОГРН 1076164009096, ИНН 6164266561, юридический адрес:</w:t>
      </w:r>
      <w:proofErr w:type="gramEnd"/>
      <w:r w:rsidRPr="00E75084">
        <w:rPr>
          <w:spacing w:val="0"/>
        </w:rPr>
        <w:t xml:space="preserve"> </w:t>
      </w:r>
      <w:proofErr w:type="gramStart"/>
      <w:r w:rsidRPr="00E75084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КТП 1344 ф.9 ПС </w:t>
      </w:r>
      <w:proofErr w:type="spellStart"/>
      <w:r w:rsidRPr="00E75084">
        <w:rPr>
          <w:spacing w:val="0"/>
        </w:rPr>
        <w:t>Трусовская</w:t>
      </w:r>
      <w:proofErr w:type="spellEnd"/>
      <w:r w:rsidRPr="00E75084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2. Утвердить границы публичного сервитута в соответствии с приложенной схемой (приложение 2). 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E7508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5. Публичному акционерному обществу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E75084">
        <w:rPr>
          <w:spacing w:val="0"/>
        </w:rPr>
        <w:t>пределах</w:t>
      </w:r>
      <w:proofErr w:type="gramEnd"/>
      <w:r w:rsidRPr="00E7508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E75084">
        <w:rPr>
          <w:spacing w:val="0"/>
        </w:rPr>
        <w:t xml:space="preserve"> линий электропередачи;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размещать свалки;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В пределах охранных зон без письменного решения о согласовании сетевых организаций </w:t>
      </w:r>
      <w:bookmarkStart w:id="0" w:name="_GoBack"/>
      <w:bookmarkEnd w:id="0"/>
      <w:r w:rsidRPr="00E75084">
        <w:rPr>
          <w:spacing w:val="0"/>
        </w:rPr>
        <w:t>юридическим и физическим лицам запрещаются: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в) посадка и вырубка деревьев и кустарников;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E75084">
        <w:rPr>
          <w:spacing w:val="0"/>
        </w:rPr>
        <w:t>провеса проводов переходов воздушных линий электропередачи</w:t>
      </w:r>
      <w:proofErr w:type="gramEnd"/>
      <w:r w:rsidRPr="00E7508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E75084">
        <w:rPr>
          <w:spacing w:val="0"/>
        </w:rPr>
        <w:t>Росреестра</w:t>
      </w:r>
      <w:proofErr w:type="spellEnd"/>
      <w:r w:rsidRPr="00E75084">
        <w:rPr>
          <w:spacing w:val="0"/>
        </w:rPr>
        <w:t xml:space="preserve"> по Астраханской области.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7.3. Направить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8.1. </w:t>
      </w:r>
      <w:proofErr w:type="gramStart"/>
      <w:r w:rsidRPr="00E75084">
        <w:rPr>
          <w:spacing w:val="0"/>
        </w:rPr>
        <w:t>Разместить</w:t>
      </w:r>
      <w:proofErr w:type="gramEnd"/>
      <w:r w:rsidRPr="00E7508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E6181" w:rsidRPr="00E75084" w:rsidRDefault="001E6181" w:rsidP="001E6181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1E6181" w:rsidRPr="00E75084" w:rsidRDefault="001E6181" w:rsidP="001E6181">
      <w:pPr>
        <w:pStyle w:val="a3"/>
        <w:spacing w:line="240" w:lineRule="auto"/>
        <w:jc w:val="right"/>
        <w:rPr>
          <w:spacing w:val="0"/>
        </w:rPr>
      </w:pPr>
      <w:r w:rsidRPr="00E7508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75084">
        <w:rPr>
          <w:b/>
          <w:bCs/>
          <w:spacing w:val="0"/>
        </w:rPr>
        <w:t>М.Н. ПЕРМЯКОВА</w:t>
      </w:r>
    </w:p>
    <w:p w:rsidR="00FF4A14" w:rsidRDefault="001E6181"/>
    <w:sectPr w:rsidR="00FF4A14" w:rsidSect="001E618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81"/>
    <w:rsid w:val="001E618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8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E618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E6181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E618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8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E618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E6181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E618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2021-12-29T06:41:00Z</dcterms:created>
  <dcterms:modified xsi:type="dcterms:W3CDTF">2021-12-29T06:42:00Z</dcterms:modified>
</cp:coreProperties>
</file>